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5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2447"/>
        <w:gridCol w:w="217"/>
        <w:gridCol w:w="1303"/>
        <w:gridCol w:w="927"/>
        <w:gridCol w:w="2447"/>
      </w:tblGrid>
      <w:tr w:rsidR="00DD4DB7" w:rsidRPr="00166E97" w:rsidTr="00DD4DB7">
        <w:trPr>
          <w:cantSplit/>
          <w:trHeight w:val="283"/>
        </w:trPr>
        <w:tc>
          <w:tcPr>
            <w:tcW w:w="8533" w:type="dxa"/>
            <w:gridSpan w:val="6"/>
            <w:vAlign w:val="center"/>
          </w:tcPr>
          <w:p w:rsidR="00DD4DB7" w:rsidRDefault="00DD4DB7" w:rsidP="00DD4DB7">
            <w:pPr>
              <w:kinsoku w:val="0"/>
              <w:spacing w:beforeLines="25" w:before="60" w:afterLines="25" w:after="60" w:line="300" w:lineRule="exact"/>
              <w:ind w:left="-2"/>
              <w:jc w:val="center"/>
              <w:rPr>
                <w:rFonts w:eastAsia="標楷體"/>
                <w:sz w:val="32"/>
              </w:rPr>
            </w:pPr>
            <w:r w:rsidRPr="008B4681">
              <w:rPr>
                <w:rFonts w:eastAsia="標楷體"/>
                <w:sz w:val="32"/>
              </w:rPr>
              <w:t>臺灣港務</w:t>
            </w:r>
            <w:r>
              <w:rPr>
                <w:rFonts w:eastAsia="標楷體" w:hint="eastAsia"/>
                <w:sz w:val="32"/>
              </w:rPr>
              <w:t>股份有限</w:t>
            </w:r>
            <w:r w:rsidRPr="008B4681">
              <w:rPr>
                <w:rFonts w:eastAsia="標楷體"/>
                <w:sz w:val="32"/>
              </w:rPr>
              <w:t>公司</w:t>
            </w:r>
          </w:p>
          <w:p w:rsidR="00DD4DB7" w:rsidRPr="008B4681" w:rsidRDefault="00DD4DB7" w:rsidP="00DD4DB7">
            <w:pPr>
              <w:kinsoku w:val="0"/>
              <w:spacing w:beforeLines="25" w:before="60" w:afterLines="25" w:after="60" w:line="300" w:lineRule="exact"/>
              <w:ind w:left="-2"/>
              <w:jc w:val="center"/>
              <w:rPr>
                <w:rFonts w:eastAsia="標楷體"/>
                <w:sz w:val="32"/>
                <w:szCs w:val="28"/>
              </w:rPr>
            </w:pPr>
            <w:bookmarkStart w:id="0" w:name="_GoBack"/>
            <w:r w:rsidRPr="008B4681">
              <w:rPr>
                <w:rFonts w:eastAsia="標楷體"/>
                <w:sz w:val="32"/>
                <w:szCs w:val="28"/>
              </w:rPr>
              <w:t>「</w:t>
            </w:r>
            <w:r w:rsidRPr="008B4681">
              <w:rPr>
                <w:rFonts w:eastAsia="標楷體" w:hint="eastAsia"/>
                <w:sz w:val="32"/>
              </w:rPr>
              <w:t>港務新世界‧心境界</w:t>
            </w:r>
            <w:r w:rsidRPr="008B4681">
              <w:rPr>
                <w:rFonts w:eastAsia="標楷體"/>
                <w:sz w:val="32"/>
              </w:rPr>
              <w:t>」攝影</w:t>
            </w:r>
            <w:r w:rsidRPr="008B4681">
              <w:rPr>
                <w:rFonts w:eastAsia="標楷體"/>
                <w:sz w:val="32"/>
                <w:szCs w:val="28"/>
              </w:rPr>
              <w:t>比賽</w:t>
            </w:r>
          </w:p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="-2"/>
              <w:jc w:val="center"/>
              <w:rPr>
                <w:rFonts w:eastAsia="標楷體"/>
                <w:b/>
                <w:sz w:val="28"/>
              </w:rPr>
            </w:pPr>
            <w:r w:rsidRPr="008B4681">
              <w:rPr>
                <w:rFonts w:eastAsia="標楷體"/>
                <w:sz w:val="32"/>
                <w:szCs w:val="28"/>
              </w:rPr>
              <w:t>報名表</w:t>
            </w:r>
            <w:bookmarkEnd w:id="0"/>
          </w:p>
        </w:tc>
      </w:tr>
      <w:tr w:rsidR="00DD4DB7" w:rsidRPr="00166E97" w:rsidTr="00DD4DB7">
        <w:trPr>
          <w:cantSplit/>
          <w:trHeight w:val="283"/>
        </w:trPr>
        <w:tc>
          <w:tcPr>
            <w:tcW w:w="1192" w:type="dxa"/>
            <w:vMerge w:val="restart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="-2" w:firstLineChars="50" w:firstLine="120"/>
              <w:rPr>
                <w:rFonts w:eastAsia="標楷體"/>
                <w:bCs/>
                <w:szCs w:val="20"/>
              </w:rPr>
            </w:pPr>
            <w:r w:rsidRPr="00166E97">
              <w:rPr>
                <w:rFonts w:eastAsia="標楷體"/>
                <w:bCs/>
                <w:szCs w:val="20"/>
              </w:rPr>
              <w:t>作品名稱</w:t>
            </w:r>
          </w:p>
        </w:tc>
        <w:tc>
          <w:tcPr>
            <w:tcW w:w="2664" w:type="dxa"/>
            <w:gridSpan w:val="2"/>
            <w:vMerge w:val="restart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Chars="350" w:left="840"/>
              <w:rPr>
                <w:rFonts w:eastAsia="標楷體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Chars="39" w:left="982" w:hangingChars="370" w:hanging="888"/>
              <w:rPr>
                <w:rFonts w:eastAsia="標楷體"/>
                <w:szCs w:val="20"/>
              </w:rPr>
            </w:pPr>
            <w:r w:rsidRPr="00166E97">
              <w:rPr>
                <w:rFonts w:eastAsia="標楷體"/>
                <w:szCs w:val="20"/>
              </w:rPr>
              <w:t>拍攝時間</w:t>
            </w:r>
          </w:p>
        </w:tc>
        <w:tc>
          <w:tcPr>
            <w:tcW w:w="3374" w:type="dxa"/>
            <w:gridSpan w:val="2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中華</w:t>
            </w:r>
            <w:r>
              <w:rPr>
                <w:rFonts w:eastAsia="標楷體" w:hint="eastAsia"/>
                <w:kern w:val="0"/>
                <w:szCs w:val="20"/>
              </w:rPr>
              <w:t>民國</w:t>
            </w:r>
            <w:r>
              <w:rPr>
                <w:rFonts w:eastAsia="標楷體" w:hint="eastAsia"/>
                <w:kern w:val="0"/>
                <w:szCs w:val="20"/>
              </w:rPr>
              <w:t xml:space="preserve">   </w:t>
            </w:r>
            <w:r>
              <w:rPr>
                <w:rFonts w:eastAsia="標楷體" w:hint="eastAsia"/>
                <w:kern w:val="0"/>
                <w:szCs w:val="20"/>
              </w:rPr>
              <w:t>年</w:t>
            </w:r>
            <w:r>
              <w:rPr>
                <w:rFonts w:eastAsia="標楷體" w:hint="eastAsia"/>
                <w:kern w:val="0"/>
                <w:szCs w:val="20"/>
              </w:rPr>
              <w:t xml:space="preserve">   </w:t>
            </w:r>
            <w:r>
              <w:rPr>
                <w:rFonts w:eastAsia="標楷體" w:hint="eastAsia"/>
                <w:kern w:val="0"/>
                <w:szCs w:val="20"/>
              </w:rPr>
              <w:t>月</w:t>
            </w:r>
            <w:r>
              <w:rPr>
                <w:rFonts w:eastAsia="標楷體" w:hint="eastAsia"/>
                <w:kern w:val="0"/>
                <w:szCs w:val="20"/>
              </w:rPr>
              <w:t xml:space="preserve">   </w:t>
            </w:r>
            <w:r>
              <w:rPr>
                <w:rFonts w:eastAsia="標楷體" w:hint="eastAsia"/>
                <w:kern w:val="0"/>
                <w:szCs w:val="20"/>
              </w:rPr>
              <w:t>日</w:t>
            </w:r>
            <w:r>
              <w:rPr>
                <w:rFonts w:eastAsia="標楷體" w:hint="eastAsia"/>
                <w:kern w:val="0"/>
                <w:szCs w:val="20"/>
              </w:rPr>
              <w:t xml:space="preserve">  </w:t>
            </w:r>
            <w:r>
              <w:rPr>
                <w:rFonts w:eastAsia="標楷體" w:hint="eastAsia"/>
                <w:kern w:val="0"/>
                <w:szCs w:val="20"/>
              </w:rPr>
              <w:t>時</w:t>
            </w:r>
          </w:p>
        </w:tc>
      </w:tr>
      <w:tr w:rsidR="00DD4DB7" w:rsidRPr="00166E97" w:rsidTr="00DD4DB7">
        <w:trPr>
          <w:cantSplit/>
          <w:trHeight w:val="400"/>
        </w:trPr>
        <w:tc>
          <w:tcPr>
            <w:tcW w:w="1192" w:type="dxa"/>
            <w:vMerge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="-2" w:firstLineChars="50" w:firstLine="120"/>
              <w:rPr>
                <w:rFonts w:eastAsia="標楷體"/>
                <w:bCs/>
                <w:szCs w:val="20"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Chars="350" w:left="840"/>
              <w:rPr>
                <w:rFonts w:eastAsia="標楷體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firstLineChars="50" w:firstLine="120"/>
              <w:rPr>
                <w:rFonts w:eastAsia="標楷體"/>
                <w:szCs w:val="20"/>
              </w:rPr>
            </w:pPr>
            <w:r w:rsidRPr="00166E97">
              <w:rPr>
                <w:rFonts w:eastAsia="標楷體"/>
                <w:szCs w:val="20"/>
              </w:rPr>
              <w:t>拍攝</w:t>
            </w:r>
            <w:r>
              <w:rPr>
                <w:rFonts w:eastAsia="標楷體" w:hint="eastAsia"/>
                <w:szCs w:val="20"/>
              </w:rPr>
              <w:t>港口</w:t>
            </w:r>
          </w:p>
        </w:tc>
        <w:tc>
          <w:tcPr>
            <w:tcW w:w="3374" w:type="dxa"/>
            <w:gridSpan w:val="2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="-2" w:firstLineChars="50" w:firstLine="120"/>
              <w:rPr>
                <w:rFonts w:eastAsia="標楷體"/>
                <w:szCs w:val="20"/>
              </w:rPr>
            </w:pPr>
          </w:p>
        </w:tc>
      </w:tr>
      <w:tr w:rsidR="00DD4DB7" w:rsidRPr="00166E97" w:rsidTr="00DD4DB7">
        <w:trPr>
          <w:cantSplit/>
          <w:trHeight w:val="283"/>
        </w:trPr>
        <w:tc>
          <w:tcPr>
            <w:tcW w:w="1192" w:type="dxa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="-2" w:firstLineChars="50" w:firstLine="120"/>
              <w:rPr>
                <w:rFonts w:eastAsia="標楷體"/>
                <w:bCs/>
                <w:szCs w:val="20"/>
              </w:rPr>
            </w:pPr>
            <w:r w:rsidRPr="00166E97">
              <w:rPr>
                <w:rFonts w:eastAsia="標楷體"/>
                <w:bCs/>
                <w:szCs w:val="20"/>
              </w:rPr>
              <w:t>姓　　名</w:t>
            </w:r>
          </w:p>
        </w:tc>
        <w:tc>
          <w:tcPr>
            <w:tcW w:w="2664" w:type="dxa"/>
            <w:gridSpan w:val="2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Chars="350" w:left="840"/>
              <w:rPr>
                <w:rFonts w:eastAsia="標楷體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="-2" w:firstLineChars="50" w:firstLine="120"/>
              <w:rPr>
                <w:rFonts w:eastAsia="標楷體"/>
                <w:bCs/>
                <w:szCs w:val="20"/>
              </w:rPr>
            </w:pPr>
            <w:r w:rsidRPr="00166E97">
              <w:rPr>
                <w:rFonts w:eastAsia="標楷體"/>
                <w:bCs/>
                <w:szCs w:val="20"/>
              </w:rPr>
              <w:t>性</w:t>
            </w:r>
            <w:r w:rsidRPr="00166E97">
              <w:rPr>
                <w:rFonts w:eastAsia="標楷體"/>
                <w:bCs/>
                <w:szCs w:val="20"/>
              </w:rPr>
              <w:t xml:space="preserve">    </w:t>
            </w:r>
            <w:r w:rsidRPr="00166E97">
              <w:rPr>
                <w:rFonts w:eastAsia="標楷體"/>
                <w:bCs/>
                <w:szCs w:val="20"/>
              </w:rPr>
              <w:t>別</w:t>
            </w:r>
          </w:p>
        </w:tc>
        <w:tc>
          <w:tcPr>
            <w:tcW w:w="3374" w:type="dxa"/>
            <w:gridSpan w:val="2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</w:t>
            </w:r>
            <w:r w:rsidRPr="00166E97">
              <w:rPr>
                <w:rFonts w:ascii="標楷體" w:eastAsia="標楷體" w:hAnsi="標楷體"/>
                <w:szCs w:val="20"/>
              </w:rPr>
              <w:t>□</w:t>
            </w:r>
            <w:r w:rsidRPr="00166E97">
              <w:rPr>
                <w:rFonts w:eastAsia="標楷體"/>
                <w:szCs w:val="20"/>
              </w:rPr>
              <w:t>男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 </w:t>
            </w:r>
            <w:r w:rsidRPr="00166E97">
              <w:rPr>
                <w:rFonts w:ascii="標楷體" w:eastAsia="標楷體" w:hAnsi="標楷體"/>
                <w:szCs w:val="20"/>
              </w:rPr>
              <w:t>□</w:t>
            </w:r>
            <w:r w:rsidRPr="00166E97">
              <w:rPr>
                <w:rFonts w:eastAsia="標楷體"/>
                <w:szCs w:val="20"/>
              </w:rPr>
              <w:t>女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 </w:t>
            </w:r>
          </w:p>
        </w:tc>
      </w:tr>
      <w:tr w:rsidR="00DD4DB7" w:rsidRPr="00166E97" w:rsidTr="00DD4DB7">
        <w:trPr>
          <w:cantSplit/>
          <w:trHeight w:val="283"/>
        </w:trPr>
        <w:tc>
          <w:tcPr>
            <w:tcW w:w="1192" w:type="dxa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="-2" w:firstLineChars="50" w:firstLine="120"/>
              <w:rPr>
                <w:rFonts w:eastAsia="標楷體"/>
                <w:bCs/>
                <w:szCs w:val="20"/>
              </w:rPr>
            </w:pPr>
            <w:r w:rsidRPr="00166E97">
              <w:rPr>
                <w:rFonts w:eastAsia="標楷體"/>
                <w:bCs/>
                <w:szCs w:val="20"/>
              </w:rPr>
              <w:t>通訊地址</w:t>
            </w:r>
          </w:p>
        </w:tc>
        <w:tc>
          <w:tcPr>
            <w:tcW w:w="7341" w:type="dxa"/>
            <w:gridSpan w:val="5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rPr>
                <w:rFonts w:eastAsia="標楷體"/>
                <w:szCs w:val="20"/>
              </w:rPr>
            </w:pPr>
          </w:p>
        </w:tc>
      </w:tr>
      <w:tr w:rsidR="00DD4DB7" w:rsidRPr="00166E97" w:rsidTr="00DD4DB7">
        <w:trPr>
          <w:cantSplit/>
          <w:trHeight w:val="283"/>
        </w:trPr>
        <w:tc>
          <w:tcPr>
            <w:tcW w:w="1192" w:type="dxa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="-2" w:firstLineChars="50" w:firstLine="120"/>
              <w:rPr>
                <w:rFonts w:eastAsia="標楷體"/>
                <w:bCs/>
                <w:szCs w:val="20"/>
              </w:rPr>
            </w:pPr>
            <w:r w:rsidRPr="00166E97">
              <w:rPr>
                <w:rFonts w:eastAsia="標楷體"/>
                <w:bCs/>
                <w:szCs w:val="20"/>
              </w:rPr>
              <w:t>聯絡電話</w:t>
            </w:r>
          </w:p>
        </w:tc>
        <w:tc>
          <w:tcPr>
            <w:tcW w:w="2447" w:type="dxa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="-2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（日）</w:t>
            </w:r>
          </w:p>
        </w:tc>
        <w:tc>
          <w:tcPr>
            <w:tcW w:w="2447" w:type="dxa"/>
            <w:gridSpan w:val="3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="-2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（夜）</w:t>
            </w:r>
          </w:p>
        </w:tc>
        <w:tc>
          <w:tcPr>
            <w:tcW w:w="2447" w:type="dxa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="-2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（</w:t>
            </w:r>
            <w:r w:rsidRPr="00166E97">
              <w:rPr>
                <w:rFonts w:eastAsia="標楷體"/>
                <w:szCs w:val="20"/>
              </w:rPr>
              <w:t>手機</w:t>
            </w:r>
            <w:r>
              <w:rPr>
                <w:rFonts w:eastAsia="標楷體" w:hint="eastAsia"/>
                <w:szCs w:val="20"/>
              </w:rPr>
              <w:t>）</w:t>
            </w:r>
          </w:p>
        </w:tc>
      </w:tr>
      <w:tr w:rsidR="00DD4DB7" w:rsidRPr="00166E97" w:rsidTr="00DD4DB7">
        <w:trPr>
          <w:cantSplit/>
          <w:trHeight w:val="283"/>
        </w:trPr>
        <w:tc>
          <w:tcPr>
            <w:tcW w:w="1192" w:type="dxa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="-2" w:firstLineChars="50" w:firstLine="120"/>
              <w:rPr>
                <w:rFonts w:eastAsia="標楷體"/>
                <w:bCs/>
                <w:szCs w:val="20"/>
              </w:rPr>
            </w:pPr>
            <w:r w:rsidRPr="00166E97">
              <w:rPr>
                <w:rFonts w:eastAsia="標楷體"/>
                <w:bCs/>
                <w:szCs w:val="20"/>
              </w:rPr>
              <w:t>電子信箱</w:t>
            </w:r>
          </w:p>
        </w:tc>
        <w:tc>
          <w:tcPr>
            <w:tcW w:w="7341" w:type="dxa"/>
            <w:gridSpan w:val="5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firstLineChars="700" w:firstLine="1680"/>
              <w:rPr>
                <w:rFonts w:eastAsia="標楷體"/>
                <w:szCs w:val="20"/>
              </w:rPr>
            </w:pPr>
            <w:r w:rsidRPr="001A12D3">
              <w:rPr>
                <w:rFonts w:eastAsia="標楷體" w:hint="eastAsia"/>
                <w:color w:val="auto"/>
                <w:szCs w:val="20"/>
              </w:rPr>
              <w:t>@</w:t>
            </w:r>
          </w:p>
        </w:tc>
      </w:tr>
      <w:tr w:rsidR="00DD4DB7" w:rsidRPr="00166E97" w:rsidTr="00DD4DB7">
        <w:trPr>
          <w:cantSplit/>
          <w:trHeight w:val="283"/>
        </w:trPr>
        <w:tc>
          <w:tcPr>
            <w:tcW w:w="8533" w:type="dxa"/>
            <w:gridSpan w:val="6"/>
          </w:tcPr>
          <w:p w:rsidR="00DD4DB7" w:rsidRPr="00B44DBE" w:rsidRDefault="00DD4DB7" w:rsidP="00DD4DB7">
            <w:pPr>
              <w:pStyle w:val="a4"/>
              <w:spacing w:before="60" w:after="60" w:line="360" w:lineRule="auto"/>
              <w:ind w:left="-2"/>
              <w:jc w:val="center"/>
              <w:rPr>
                <w:rFonts w:eastAsia="標楷體"/>
                <w:b/>
                <w:szCs w:val="22"/>
              </w:rPr>
            </w:pPr>
            <w:r w:rsidRPr="00B44DBE">
              <w:rPr>
                <w:rFonts w:eastAsia="標楷體"/>
                <w:b/>
                <w:sz w:val="32"/>
                <w:szCs w:val="22"/>
              </w:rPr>
              <w:t>作品著作財產權讓與同意書</w:t>
            </w:r>
          </w:p>
          <w:p w:rsidR="00DD4DB7" w:rsidRPr="00930CED" w:rsidRDefault="00DD4DB7" w:rsidP="00DD4D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ind w:leftChars="-1" w:left="-2" w:firstLine="2"/>
              <w:rPr>
                <w:rFonts w:ascii="Times New Roman" w:eastAsia="標楷體" w:hAnsi="Times New Roman" w:cs="Times New Roman"/>
                <w:color w:val="auto"/>
                <w:szCs w:val="28"/>
                <w:bdr w:val="none" w:sz="0" w:space="0" w:color="auto"/>
              </w:rPr>
            </w:pPr>
            <w:r w:rsidRPr="00930CED">
              <w:rPr>
                <w:rFonts w:ascii="Times New Roman" w:eastAsia="標楷體" w:hAnsi="Times New Roman" w:cs="Times New Roman"/>
                <w:color w:val="auto"/>
                <w:szCs w:val="28"/>
                <w:bdr w:val="none" w:sz="0" w:space="0" w:color="auto"/>
              </w:rPr>
              <w:t>本人參賽作品如獲得臺灣港務股份有限公司「</w:t>
            </w:r>
            <w:r w:rsidRPr="00930CED">
              <w:rPr>
                <w:rFonts w:ascii="Times New Roman" w:eastAsia="標楷體" w:hAnsi="Times New Roman" w:cs="Times New Roman" w:hint="eastAsia"/>
                <w:color w:val="auto"/>
                <w:bdr w:val="none" w:sz="0" w:space="0" w:color="auto"/>
              </w:rPr>
              <w:t>港務新世界‧心境界</w:t>
            </w:r>
            <w:r w:rsidRPr="00930CED">
              <w:rPr>
                <w:rFonts w:ascii="Times New Roman" w:eastAsia="標楷體" w:hAnsi="Times New Roman" w:cs="Times New Roman"/>
                <w:color w:val="auto"/>
                <w:szCs w:val="28"/>
                <w:bdr w:val="none" w:sz="0" w:space="0" w:color="auto"/>
              </w:rPr>
              <w:t>」攝影比賽之獎項，本人同意將該作品影像電子檔之著作財產權讓與主辦單位，特此聲明。</w:t>
            </w:r>
          </w:p>
          <w:p w:rsidR="00DD4DB7" w:rsidRPr="003877C7" w:rsidRDefault="00DD4DB7" w:rsidP="00DD4DB7">
            <w:pPr>
              <w:pStyle w:val="a4"/>
              <w:spacing w:before="60" w:after="60" w:line="360" w:lineRule="auto"/>
              <w:ind w:leftChars="-1" w:left="-2" w:firstLine="2"/>
              <w:rPr>
                <w:rFonts w:eastAsia="標楷體"/>
                <w:b/>
                <w:sz w:val="22"/>
                <w:szCs w:val="20"/>
              </w:rPr>
            </w:pPr>
          </w:p>
          <w:p w:rsidR="00DD4DB7" w:rsidRDefault="00DD4DB7" w:rsidP="00DD4DB7">
            <w:pPr>
              <w:pStyle w:val="a4"/>
              <w:spacing w:before="60" w:after="60" w:line="360" w:lineRule="auto"/>
              <w:ind w:firstLineChars="700" w:firstLine="1680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           </w:t>
            </w:r>
            <w:r w:rsidRPr="00166E97">
              <w:rPr>
                <w:rFonts w:eastAsia="標楷體"/>
                <w:szCs w:val="20"/>
              </w:rPr>
              <w:t>著作財產權讓與人簽章：</w:t>
            </w:r>
          </w:p>
          <w:p w:rsidR="00DD4DB7" w:rsidRPr="00166E97" w:rsidRDefault="00DD4DB7" w:rsidP="00DD4DB7">
            <w:pPr>
              <w:pStyle w:val="a4"/>
              <w:spacing w:before="60" w:after="60" w:line="360" w:lineRule="auto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                         </w:t>
            </w:r>
            <w:r>
              <w:rPr>
                <w:rFonts w:eastAsia="標楷體" w:hint="eastAsia"/>
                <w:szCs w:val="20"/>
              </w:rPr>
              <w:t>中華民國</w:t>
            </w:r>
            <w:r>
              <w:rPr>
                <w:rFonts w:eastAsia="標楷體" w:hint="eastAsia"/>
                <w:szCs w:val="20"/>
              </w:rPr>
              <w:t xml:space="preserve">        </w:t>
            </w:r>
            <w:r>
              <w:rPr>
                <w:rFonts w:eastAsia="標楷體" w:hint="eastAsia"/>
                <w:szCs w:val="20"/>
              </w:rPr>
              <w:t>年</w:t>
            </w:r>
            <w:r>
              <w:rPr>
                <w:rFonts w:eastAsia="標楷體" w:hint="eastAsia"/>
                <w:szCs w:val="20"/>
              </w:rPr>
              <w:t xml:space="preserve">        </w:t>
            </w:r>
            <w:r>
              <w:rPr>
                <w:rFonts w:eastAsia="標楷體" w:hint="eastAsia"/>
                <w:szCs w:val="20"/>
              </w:rPr>
              <w:t>月</w:t>
            </w:r>
            <w:r>
              <w:rPr>
                <w:rFonts w:eastAsia="標楷體" w:hint="eastAsia"/>
                <w:szCs w:val="20"/>
              </w:rPr>
              <w:t xml:space="preserve">        </w:t>
            </w:r>
            <w:r>
              <w:rPr>
                <w:rFonts w:eastAsia="標楷體" w:hint="eastAsia"/>
                <w:szCs w:val="20"/>
              </w:rPr>
              <w:t>日</w:t>
            </w:r>
          </w:p>
        </w:tc>
      </w:tr>
      <w:tr w:rsidR="00DD4DB7" w:rsidRPr="00166E97" w:rsidTr="00DD4DB7">
        <w:trPr>
          <w:cantSplit/>
          <w:trHeight w:val="283"/>
        </w:trPr>
        <w:tc>
          <w:tcPr>
            <w:tcW w:w="8533" w:type="dxa"/>
            <w:gridSpan w:val="6"/>
            <w:vAlign w:val="center"/>
          </w:tcPr>
          <w:p w:rsidR="00DD4DB7" w:rsidRPr="00166E97" w:rsidRDefault="00DD4DB7" w:rsidP="00DD4DB7">
            <w:pPr>
              <w:kinsoku w:val="0"/>
              <w:spacing w:beforeLines="25" w:before="60" w:afterLines="25" w:after="60" w:line="300" w:lineRule="exact"/>
              <w:ind w:left="-2"/>
              <w:jc w:val="center"/>
              <w:rPr>
                <w:rFonts w:eastAsia="標楷體"/>
                <w:szCs w:val="20"/>
              </w:rPr>
            </w:pPr>
            <w:r w:rsidRPr="00166E97">
              <w:rPr>
                <w:rFonts w:eastAsia="標楷體"/>
                <w:szCs w:val="20"/>
              </w:rPr>
              <w:t>註：本報名表可自行影印使用，浮貼於作品背後。</w:t>
            </w:r>
          </w:p>
        </w:tc>
      </w:tr>
    </w:tbl>
    <w:p w:rsidR="001A12D3" w:rsidRPr="00BD1A99" w:rsidRDefault="001A12D3" w:rsidP="00DD4DB7">
      <w:pPr>
        <w:pStyle w:val="3"/>
        <w:spacing w:line="460" w:lineRule="exact"/>
        <w:ind w:leftChars="0" w:left="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1A12D3" w:rsidRPr="007B4DA4" w:rsidRDefault="001A12D3" w:rsidP="001A12D3">
      <w:pPr>
        <w:widowControl/>
        <w:rPr>
          <w:rFonts w:ascii="標楷體" w:eastAsia="標楷體" w:hAnsi="標楷體"/>
        </w:rPr>
      </w:pPr>
    </w:p>
    <w:p w:rsidR="001A12D3" w:rsidRPr="005516A8" w:rsidRDefault="001A12D3" w:rsidP="001A12D3"/>
    <w:p w:rsidR="005F6A97" w:rsidRPr="00DD4DB7" w:rsidRDefault="005F6A97" w:rsidP="00DD4DB7">
      <w:pPr>
        <w:rPr>
          <w:rFonts w:eastAsiaTheme="minorEastAsia" w:hint="eastAsia"/>
        </w:rPr>
      </w:pPr>
    </w:p>
    <w:sectPr w:rsidR="005F6A97" w:rsidRPr="00DD4DB7">
      <w:pgSz w:w="11900" w:h="16840"/>
      <w:pgMar w:top="1440" w:right="1077" w:bottom="1440" w:left="107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FA" w:rsidRDefault="00BC5EFA" w:rsidP="00B04B0E">
      <w:r>
        <w:separator/>
      </w:r>
    </w:p>
  </w:endnote>
  <w:endnote w:type="continuationSeparator" w:id="0">
    <w:p w:rsidR="00BC5EFA" w:rsidRDefault="00BC5EFA" w:rsidP="00B0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FA" w:rsidRDefault="00BC5EFA" w:rsidP="00B04B0E">
      <w:r>
        <w:separator/>
      </w:r>
    </w:p>
  </w:footnote>
  <w:footnote w:type="continuationSeparator" w:id="0">
    <w:p w:rsidR="00BC5EFA" w:rsidRDefault="00BC5EFA" w:rsidP="00B0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57E"/>
    <w:multiLevelType w:val="hybridMultilevel"/>
    <w:tmpl w:val="A5624C8A"/>
    <w:lvl w:ilvl="0" w:tplc="8E328300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96720C"/>
    <w:multiLevelType w:val="hybridMultilevel"/>
    <w:tmpl w:val="48902738"/>
    <w:lvl w:ilvl="0" w:tplc="D7A45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80512"/>
    <w:multiLevelType w:val="singleLevel"/>
    <w:tmpl w:val="65CA8AC6"/>
    <w:lvl w:ilvl="0">
      <w:start w:val="1"/>
      <w:numFmt w:val="taiwaneseCountingThousand"/>
      <w:lvlText w:val="%1、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741378"/>
    <w:multiLevelType w:val="hybridMultilevel"/>
    <w:tmpl w:val="E264ADAE"/>
    <w:lvl w:ilvl="0" w:tplc="FFE0D87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B0C308A"/>
    <w:multiLevelType w:val="hybridMultilevel"/>
    <w:tmpl w:val="BDC8201C"/>
    <w:lvl w:ilvl="0" w:tplc="FFA86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807A62"/>
    <w:multiLevelType w:val="hybridMultilevel"/>
    <w:tmpl w:val="B874EC42"/>
    <w:lvl w:ilvl="0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" w15:restartNumberingAfterBreak="0">
    <w:nsid w:val="4FDD0836"/>
    <w:multiLevelType w:val="hybridMultilevel"/>
    <w:tmpl w:val="6F82327C"/>
    <w:lvl w:ilvl="0" w:tplc="FFE0D87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A6821C2"/>
    <w:multiLevelType w:val="hybridMultilevel"/>
    <w:tmpl w:val="AC828A4C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5BEC35AB"/>
    <w:multiLevelType w:val="hybridMultilevel"/>
    <w:tmpl w:val="41B41330"/>
    <w:lvl w:ilvl="0" w:tplc="B4D4A79C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07A6904"/>
    <w:multiLevelType w:val="hybridMultilevel"/>
    <w:tmpl w:val="392A60C8"/>
    <w:lvl w:ilvl="0" w:tplc="585074B4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3BA27EB"/>
    <w:multiLevelType w:val="hybridMultilevel"/>
    <w:tmpl w:val="40A8BCA2"/>
    <w:lvl w:ilvl="0" w:tplc="F9549760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09B2B38"/>
    <w:multiLevelType w:val="hybridMultilevel"/>
    <w:tmpl w:val="7BE81A4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79DC4C8E"/>
    <w:multiLevelType w:val="hybridMultilevel"/>
    <w:tmpl w:val="5A5020AE"/>
    <w:lvl w:ilvl="0" w:tplc="5912911C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C4655A8"/>
    <w:multiLevelType w:val="hybridMultilevel"/>
    <w:tmpl w:val="B59806F2"/>
    <w:lvl w:ilvl="0" w:tplc="24F071AA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A8"/>
    <w:rsid w:val="000A744B"/>
    <w:rsid w:val="000F42F1"/>
    <w:rsid w:val="0011434E"/>
    <w:rsid w:val="00174B33"/>
    <w:rsid w:val="001766F6"/>
    <w:rsid w:val="00191571"/>
    <w:rsid w:val="001A12D3"/>
    <w:rsid w:val="001B1693"/>
    <w:rsid w:val="001B33EF"/>
    <w:rsid w:val="001F4E16"/>
    <w:rsid w:val="00225337"/>
    <w:rsid w:val="00261F3D"/>
    <w:rsid w:val="0027749B"/>
    <w:rsid w:val="002C0B88"/>
    <w:rsid w:val="003261A5"/>
    <w:rsid w:val="0036233A"/>
    <w:rsid w:val="00435C55"/>
    <w:rsid w:val="00475928"/>
    <w:rsid w:val="004850D3"/>
    <w:rsid w:val="005516A8"/>
    <w:rsid w:val="005773CC"/>
    <w:rsid w:val="00583459"/>
    <w:rsid w:val="005913EC"/>
    <w:rsid w:val="005D384D"/>
    <w:rsid w:val="005D4122"/>
    <w:rsid w:val="005F6A97"/>
    <w:rsid w:val="0062115B"/>
    <w:rsid w:val="0063040D"/>
    <w:rsid w:val="00660DF6"/>
    <w:rsid w:val="006627EB"/>
    <w:rsid w:val="00672D5B"/>
    <w:rsid w:val="006977F7"/>
    <w:rsid w:val="006A2B80"/>
    <w:rsid w:val="006B18F8"/>
    <w:rsid w:val="006D1DC2"/>
    <w:rsid w:val="0070679A"/>
    <w:rsid w:val="00785228"/>
    <w:rsid w:val="007A5AF0"/>
    <w:rsid w:val="007B02CA"/>
    <w:rsid w:val="0082777F"/>
    <w:rsid w:val="00836E1C"/>
    <w:rsid w:val="008447E2"/>
    <w:rsid w:val="008560EF"/>
    <w:rsid w:val="00896811"/>
    <w:rsid w:val="008A4960"/>
    <w:rsid w:val="008E31B2"/>
    <w:rsid w:val="00903CFF"/>
    <w:rsid w:val="00930CED"/>
    <w:rsid w:val="00937FEC"/>
    <w:rsid w:val="009663CD"/>
    <w:rsid w:val="00A0229D"/>
    <w:rsid w:val="00A5451B"/>
    <w:rsid w:val="00A9193B"/>
    <w:rsid w:val="00AD4DBB"/>
    <w:rsid w:val="00AE1EBC"/>
    <w:rsid w:val="00B04B0E"/>
    <w:rsid w:val="00B31456"/>
    <w:rsid w:val="00B57455"/>
    <w:rsid w:val="00B737E4"/>
    <w:rsid w:val="00BB48E0"/>
    <w:rsid w:val="00BB6921"/>
    <w:rsid w:val="00BC5EFA"/>
    <w:rsid w:val="00BD4D16"/>
    <w:rsid w:val="00C038DE"/>
    <w:rsid w:val="00C77767"/>
    <w:rsid w:val="00C81031"/>
    <w:rsid w:val="00CC5A82"/>
    <w:rsid w:val="00CC78BC"/>
    <w:rsid w:val="00CD710E"/>
    <w:rsid w:val="00D20DD6"/>
    <w:rsid w:val="00DC3BD0"/>
    <w:rsid w:val="00DD4DB7"/>
    <w:rsid w:val="00DF1FBD"/>
    <w:rsid w:val="00DF22E5"/>
    <w:rsid w:val="00EB43FD"/>
    <w:rsid w:val="00ED6C05"/>
    <w:rsid w:val="00F00F22"/>
    <w:rsid w:val="00F06763"/>
    <w:rsid w:val="00F5603C"/>
    <w:rsid w:val="00F8024A"/>
    <w:rsid w:val="00FA74FA"/>
    <w:rsid w:val="00FB5CE2"/>
    <w:rsid w:val="00F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DFF5"/>
  <w15:chartTrackingRefBased/>
  <w15:docId w15:val="{087CE2D0-51C2-48E7-A98E-ED03B1D5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16A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16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uiPriority w:val="34"/>
    <w:qFormat/>
    <w:rsid w:val="005516A8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Calibri" w:hAnsi="Calibri" w:cs="Calibri"/>
      <w:color w:val="000000"/>
      <w:szCs w:val="24"/>
      <w:u w:color="000000"/>
      <w:bdr w:val="nil"/>
    </w:rPr>
  </w:style>
  <w:style w:type="paragraph" w:styleId="3">
    <w:name w:val="Body Text Indent 3"/>
    <w:basedOn w:val="a"/>
    <w:link w:val="30"/>
    <w:rsid w:val="005516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Chars="200" w:left="480"/>
    </w:pPr>
    <w:rPr>
      <w:rFonts w:ascii="Times New Roman" w:eastAsia="新細明體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30">
    <w:name w:val="本文縮排 3 字元"/>
    <w:basedOn w:val="a0"/>
    <w:link w:val="3"/>
    <w:rsid w:val="005516A8"/>
    <w:rPr>
      <w:rFonts w:ascii="Times New Roman" w:eastAsia="新細明體" w:hAnsi="Times New Roman" w:cs="Times New Roman"/>
      <w:sz w:val="16"/>
      <w:szCs w:val="16"/>
      <w:u w:color="000000"/>
    </w:rPr>
  </w:style>
  <w:style w:type="paragraph" w:styleId="a4">
    <w:name w:val="Body Text"/>
    <w:basedOn w:val="a"/>
    <w:link w:val="a5"/>
    <w:uiPriority w:val="99"/>
    <w:unhideWhenUsed/>
    <w:rsid w:val="005516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New Roman" w:eastAsia="新細明體" w:hAnsi="Times New Roman" w:cs="Times New Roman"/>
      <w:color w:val="auto"/>
      <w:bdr w:val="none" w:sz="0" w:space="0" w:color="auto"/>
    </w:rPr>
  </w:style>
  <w:style w:type="character" w:customStyle="1" w:styleId="a5">
    <w:name w:val="本文 字元"/>
    <w:basedOn w:val="a0"/>
    <w:link w:val="a4"/>
    <w:uiPriority w:val="99"/>
    <w:rsid w:val="005516A8"/>
    <w:rPr>
      <w:rFonts w:ascii="Times New Roman" w:eastAsia="新細明體" w:hAnsi="Times New Roman" w:cs="Times New Roman"/>
      <w:szCs w:val="24"/>
      <w:u w:color="000000"/>
    </w:rPr>
  </w:style>
  <w:style w:type="table" w:styleId="a6">
    <w:name w:val="Table Grid"/>
    <w:basedOn w:val="a1"/>
    <w:uiPriority w:val="59"/>
    <w:rsid w:val="005516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1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18F8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  <w:style w:type="paragraph" w:customStyle="1" w:styleId="Default">
    <w:name w:val="Default"/>
    <w:rsid w:val="005773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B0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04B0E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ab">
    <w:name w:val="footer"/>
    <w:basedOn w:val="a"/>
    <w:link w:val="ac"/>
    <w:uiPriority w:val="99"/>
    <w:unhideWhenUsed/>
    <w:rsid w:val="00B0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04B0E"/>
    <w:rPr>
      <w:rFonts w:ascii="Calibri" w:eastAsia="Calibri" w:hAnsi="Calibri" w:cs="Calibri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王柔勻</dc:creator>
  <cp:keywords/>
  <dc:description/>
  <cp:lastModifiedBy>王柔勻</cp:lastModifiedBy>
  <cp:revision>2</cp:revision>
  <cp:lastPrinted>2019-04-18T05:23:00Z</cp:lastPrinted>
  <dcterms:created xsi:type="dcterms:W3CDTF">2019-04-29T09:44:00Z</dcterms:created>
  <dcterms:modified xsi:type="dcterms:W3CDTF">2019-04-29T09:44:00Z</dcterms:modified>
</cp:coreProperties>
</file>